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0DA9" w14:textId="77777777" w:rsidR="0003684E" w:rsidRPr="00D739E5" w:rsidRDefault="0003684E" w:rsidP="0003684E">
      <w:pPr>
        <w:rPr>
          <w:b/>
          <w:sz w:val="28"/>
          <w:szCs w:val="28"/>
          <w:u w:val="single"/>
        </w:rPr>
      </w:pPr>
      <w:r w:rsidRPr="00D739E5">
        <w:rPr>
          <w:b/>
          <w:sz w:val="28"/>
          <w:szCs w:val="28"/>
          <w:u w:val="single"/>
        </w:rPr>
        <w:t>Delegiertentagung (</w:t>
      </w:r>
      <w:r>
        <w:rPr>
          <w:b/>
          <w:sz w:val="28"/>
          <w:szCs w:val="28"/>
          <w:u w:val="single"/>
        </w:rPr>
        <w:t xml:space="preserve">ehemals </w:t>
      </w:r>
      <w:r w:rsidRPr="00D739E5">
        <w:rPr>
          <w:b/>
          <w:sz w:val="28"/>
          <w:szCs w:val="28"/>
          <w:u w:val="single"/>
        </w:rPr>
        <w:t>Landesfachtagung)</w:t>
      </w:r>
    </w:p>
    <w:p w14:paraId="0D43FB5E" w14:textId="77777777" w:rsidR="0003684E" w:rsidRPr="008F2A2F" w:rsidRDefault="0003684E" w:rsidP="0003684E">
      <w:pPr>
        <w:rPr>
          <w:b/>
        </w:rPr>
      </w:pPr>
      <w:r>
        <w:rPr>
          <w:b/>
        </w:rPr>
        <w:t xml:space="preserve">Der Delegiertentagung </w:t>
      </w:r>
      <w:r w:rsidRPr="008F2A2F">
        <w:rPr>
          <w:b/>
        </w:rPr>
        <w:t>gehören mit Sitz und Stimme an:</w:t>
      </w:r>
    </w:p>
    <w:p w14:paraId="040EF914" w14:textId="77777777" w:rsidR="0003684E" w:rsidRPr="00D739E5" w:rsidRDefault="0003684E" w:rsidP="000368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Landesfachausschuss</w:t>
      </w:r>
    </w:p>
    <w:p w14:paraId="4D762305" w14:textId="77777777" w:rsidR="0003684E" w:rsidRDefault="0003684E" w:rsidP="0003684E">
      <w:pPr>
        <w:pStyle w:val="Listenabsatz"/>
        <w:numPr>
          <w:ilvl w:val="0"/>
          <w:numId w:val="1"/>
        </w:numPr>
        <w:ind w:left="426"/>
      </w:pPr>
      <w:r>
        <w:t>Landesfachwart als Vorsitzender</w:t>
      </w:r>
    </w:p>
    <w:p w14:paraId="482A5DD8" w14:textId="77777777" w:rsidR="0003684E" w:rsidRDefault="0003684E" w:rsidP="0003684E">
      <w:pPr>
        <w:pStyle w:val="Listenabsatz"/>
        <w:numPr>
          <w:ilvl w:val="0"/>
          <w:numId w:val="1"/>
        </w:numPr>
        <w:ind w:left="426"/>
      </w:pPr>
      <w:r>
        <w:t>Leiter der Geschäftsstelle Faustball</w:t>
      </w:r>
    </w:p>
    <w:p w14:paraId="1C5EF7F2" w14:textId="77777777" w:rsidR="0003684E" w:rsidRDefault="0003684E" w:rsidP="0003684E">
      <w:pPr>
        <w:pStyle w:val="Listenabsatz"/>
        <w:numPr>
          <w:ilvl w:val="0"/>
          <w:numId w:val="1"/>
        </w:numPr>
        <w:ind w:left="426"/>
      </w:pPr>
      <w:r>
        <w:t xml:space="preserve">Vorsitzende der ständigen Ausschüsse </w:t>
      </w:r>
      <w:r>
        <w:br/>
        <w:t>(Wettkampf, Lehrwesen, Schiedsrichter, Jugend, Schulsport)</w:t>
      </w:r>
    </w:p>
    <w:p w14:paraId="025AB58A" w14:textId="77777777" w:rsidR="0003684E" w:rsidRDefault="0003684E" w:rsidP="0003684E">
      <w:pPr>
        <w:pStyle w:val="Listenabsatz"/>
        <w:numPr>
          <w:ilvl w:val="0"/>
          <w:numId w:val="1"/>
        </w:numPr>
        <w:ind w:left="426"/>
      </w:pPr>
      <w:r>
        <w:t>Beisitzer (Frauenbeauftragte, Jugendbeauftragte, Beauftragter Öffentlichkeitsarbeit).</w:t>
      </w:r>
    </w:p>
    <w:p w14:paraId="6CF33291" w14:textId="77777777" w:rsidR="0003684E" w:rsidRPr="00D739E5" w:rsidRDefault="0003684E" w:rsidP="000368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Delegierte der Vereine</w:t>
      </w:r>
    </w:p>
    <w:p w14:paraId="48E7D0CD" w14:textId="77777777" w:rsidR="0003684E" w:rsidRDefault="0003684E" w:rsidP="0003684E">
      <w:pPr>
        <w:pStyle w:val="Listenabsatz"/>
        <w:numPr>
          <w:ilvl w:val="0"/>
          <w:numId w:val="1"/>
        </w:numPr>
        <w:ind w:left="426" w:hanging="426"/>
      </w:pPr>
      <w:r>
        <w:t>In Abhängigkeit der am Spielbetrieb teilnehmenden Mannschaften haben die Vereine folgende Stimmenanzahl:</w:t>
      </w:r>
    </w:p>
    <w:p w14:paraId="00421714" w14:textId="77777777" w:rsidR="0003684E" w:rsidRPr="00E84C95" w:rsidRDefault="0003684E" w:rsidP="0003684E">
      <w:pPr>
        <w:pStyle w:val="Listenabsatz"/>
        <w:ind w:left="851"/>
        <w:rPr>
          <w:b/>
          <w:u w:val="single"/>
        </w:rPr>
      </w:pPr>
      <w:r w:rsidRPr="00E84C95">
        <w:rPr>
          <w:b/>
          <w:u w:val="single"/>
        </w:rPr>
        <w:t>Erwachsenen</w:t>
      </w:r>
      <w:r>
        <w:rPr>
          <w:b/>
          <w:u w:val="single"/>
        </w:rPr>
        <w:t>- und Senioren</w:t>
      </w:r>
      <w:r w:rsidRPr="00E84C95">
        <w:rPr>
          <w:b/>
          <w:u w:val="single"/>
        </w:rPr>
        <w:t>bereich</w:t>
      </w:r>
    </w:p>
    <w:p w14:paraId="027BFC23" w14:textId="77777777" w:rsidR="0003684E" w:rsidRDefault="0003684E" w:rsidP="0003684E">
      <w:pPr>
        <w:pStyle w:val="Listenabsatz"/>
        <w:numPr>
          <w:ilvl w:val="0"/>
          <w:numId w:val="1"/>
        </w:numPr>
        <w:ind w:left="1276" w:hanging="426"/>
      </w:pPr>
      <w:r>
        <w:t xml:space="preserve">-1- Stimme (bei einer </w:t>
      </w:r>
      <w:r w:rsidR="00666B70">
        <w:t>bis zwei gemeldete Mannschaften)</w:t>
      </w:r>
    </w:p>
    <w:p w14:paraId="69848216" w14:textId="77777777" w:rsidR="0003684E" w:rsidRDefault="0003684E" w:rsidP="0003684E">
      <w:pPr>
        <w:pStyle w:val="Listenabsatz"/>
        <w:numPr>
          <w:ilvl w:val="0"/>
          <w:numId w:val="1"/>
        </w:numPr>
        <w:ind w:left="1276" w:hanging="426"/>
      </w:pPr>
      <w:r>
        <w:t>-2- Stimmen (bei drei bis vier gemeldeten Mannschaften)</w:t>
      </w:r>
    </w:p>
    <w:p w14:paraId="1B7F7720" w14:textId="77777777" w:rsidR="0003684E" w:rsidRDefault="0003684E" w:rsidP="0003684E">
      <w:pPr>
        <w:pStyle w:val="Listenabsatz"/>
        <w:numPr>
          <w:ilvl w:val="0"/>
          <w:numId w:val="1"/>
        </w:numPr>
        <w:ind w:left="1276" w:hanging="426"/>
      </w:pPr>
      <w:r>
        <w:t>-3- Stimmen (bei fünf und mehr gemeldeten Mannschaften)</w:t>
      </w:r>
    </w:p>
    <w:p w14:paraId="0409C4D2" w14:textId="77777777" w:rsidR="0003684E" w:rsidRPr="00E84C95" w:rsidRDefault="0003684E" w:rsidP="0003684E">
      <w:pPr>
        <w:pStyle w:val="Listenabsatz"/>
        <w:ind w:left="851"/>
        <w:rPr>
          <w:b/>
          <w:u w:val="single"/>
        </w:rPr>
      </w:pPr>
      <w:r w:rsidRPr="00E84C95">
        <w:rPr>
          <w:b/>
          <w:u w:val="single"/>
        </w:rPr>
        <w:t>Jugendbereich</w:t>
      </w:r>
    </w:p>
    <w:p w14:paraId="05D056A1" w14:textId="77777777" w:rsidR="0003684E" w:rsidRDefault="0003684E" w:rsidP="0003684E">
      <w:pPr>
        <w:pStyle w:val="Listenabsatz"/>
        <w:numPr>
          <w:ilvl w:val="0"/>
          <w:numId w:val="1"/>
        </w:numPr>
        <w:ind w:left="1276" w:hanging="426"/>
      </w:pPr>
      <w:r>
        <w:t xml:space="preserve">-1- Stimme (bei einer </w:t>
      </w:r>
      <w:r w:rsidR="00666B70">
        <w:t>bis zwei gemeldete Mannschaften)</w:t>
      </w:r>
    </w:p>
    <w:p w14:paraId="249803A8" w14:textId="77777777" w:rsidR="0003684E" w:rsidRDefault="0003684E" w:rsidP="0003684E">
      <w:pPr>
        <w:pStyle w:val="Listenabsatz"/>
        <w:numPr>
          <w:ilvl w:val="0"/>
          <w:numId w:val="1"/>
        </w:numPr>
        <w:ind w:left="1276" w:hanging="426"/>
      </w:pPr>
      <w:r>
        <w:t>-2- Stimmen (bei drei bis vier gemeldeten Mannschaften)</w:t>
      </w:r>
    </w:p>
    <w:p w14:paraId="76D0FB1A" w14:textId="77777777" w:rsidR="0003684E" w:rsidRDefault="0003684E" w:rsidP="0003684E">
      <w:pPr>
        <w:pStyle w:val="Listenabsatz"/>
        <w:numPr>
          <w:ilvl w:val="0"/>
          <w:numId w:val="1"/>
        </w:numPr>
        <w:ind w:left="1276" w:hanging="426"/>
      </w:pPr>
      <w:r>
        <w:t>-3- Stimmen (bei fünf und mehr gemeldeten Mannschaften)</w:t>
      </w:r>
    </w:p>
    <w:p w14:paraId="4A3E01B1" w14:textId="77777777" w:rsidR="0003684E" w:rsidRDefault="0003684E" w:rsidP="0003684E">
      <w:pPr>
        <w:ind w:left="851"/>
      </w:pPr>
      <w:r>
        <w:t>Das Stimmrecht kann von einer Person max. zwei Personen/pro Verein wahrgenommen werden.</w:t>
      </w:r>
    </w:p>
    <w:p w14:paraId="47D3B6D8" w14:textId="77777777" w:rsidR="0003684E" w:rsidRPr="00977EC8" w:rsidRDefault="0003684E" w:rsidP="0003684E">
      <w:pPr>
        <w:ind w:left="851"/>
        <w:rPr>
          <w:b/>
        </w:rPr>
      </w:pPr>
      <w:r w:rsidRPr="00977EC8">
        <w:rPr>
          <w:b/>
        </w:rPr>
        <w:t>Grundlage für die Anzahl der Vereinsstimmen sind die Mannschaftsmeldungen aus der, der Delegiertentagung vor</w:t>
      </w:r>
      <w:r>
        <w:rPr>
          <w:b/>
        </w:rPr>
        <w:t xml:space="preserve">angegangenen </w:t>
      </w:r>
      <w:r w:rsidRPr="00977EC8">
        <w:rPr>
          <w:b/>
        </w:rPr>
        <w:t>Hallensaison.</w:t>
      </w:r>
    </w:p>
    <w:p w14:paraId="201A6A9E" w14:textId="77777777" w:rsidR="0003684E" w:rsidRDefault="0003684E" w:rsidP="0003684E">
      <w:pPr>
        <w:rPr>
          <w:b/>
          <w:sz w:val="28"/>
          <w:szCs w:val="28"/>
          <w:u w:val="single"/>
        </w:rPr>
      </w:pPr>
      <w:r w:rsidRPr="006912A4">
        <w:rPr>
          <w:b/>
          <w:sz w:val="28"/>
          <w:szCs w:val="28"/>
          <w:u w:val="single"/>
        </w:rPr>
        <w:t>Vorstandsmitglieder des SHTV</w:t>
      </w:r>
    </w:p>
    <w:p w14:paraId="3078E353" w14:textId="77777777" w:rsidR="0003684E" w:rsidRPr="006912A4" w:rsidRDefault="0003684E" w:rsidP="0003684E">
      <w:pPr>
        <w:pStyle w:val="Listenabsatz"/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t>Bei Bedarf und auf Einladung des Landesfachausschusses in beratender Funktion</w:t>
      </w:r>
    </w:p>
    <w:p w14:paraId="28B5BC46" w14:textId="77777777" w:rsidR="0003684E" w:rsidRDefault="0003684E" w:rsidP="0003684E">
      <w:r w:rsidRPr="006912A4">
        <w:rPr>
          <w:b/>
          <w:sz w:val="28"/>
          <w:szCs w:val="28"/>
          <w:u w:val="single"/>
        </w:rPr>
        <w:t>Weitere</w:t>
      </w:r>
      <w:r w:rsidRPr="00D739E5">
        <w:rPr>
          <w:b/>
        </w:rPr>
        <w:t xml:space="preserve"> </w:t>
      </w:r>
      <w:r w:rsidRPr="006912A4">
        <w:rPr>
          <w:b/>
          <w:sz w:val="28"/>
          <w:szCs w:val="28"/>
          <w:u w:val="single"/>
        </w:rPr>
        <w:t>Gäste</w:t>
      </w:r>
    </w:p>
    <w:p w14:paraId="5F048A17" w14:textId="77777777" w:rsidR="0003684E" w:rsidRDefault="0003684E" w:rsidP="0003684E">
      <w:pPr>
        <w:pStyle w:val="Listenabsatz"/>
        <w:numPr>
          <w:ilvl w:val="0"/>
          <w:numId w:val="1"/>
        </w:numPr>
        <w:ind w:left="426" w:hanging="426"/>
      </w:pPr>
      <w:r>
        <w:t>auf Einladung des Landesfachausschusses in beratender Funktion.</w:t>
      </w:r>
    </w:p>
    <w:p w14:paraId="4C328B31" w14:textId="77777777" w:rsidR="0003684E" w:rsidRDefault="0003684E" w:rsidP="0003684E">
      <w:r>
        <w:t xml:space="preserve">Die Delegiertentagung ist </w:t>
      </w:r>
      <w:r w:rsidRPr="00951FDF">
        <w:rPr>
          <w:b/>
        </w:rPr>
        <w:t>alle zwei Jahre</w:t>
      </w:r>
      <w:r>
        <w:t xml:space="preserve"> durchzuführen. Bei Bedarf kann hiervon abgewichen werden. Spätestens alle vier Jahre </w:t>
      </w:r>
      <w:r w:rsidRPr="000502C8">
        <w:rPr>
          <w:b/>
        </w:rPr>
        <w:t xml:space="preserve">muss </w:t>
      </w:r>
      <w:r>
        <w:t>aber eine Delegiertentagung durchgeführt werden.</w:t>
      </w:r>
    </w:p>
    <w:p w14:paraId="4A12B3C9" w14:textId="77777777" w:rsidR="0003684E" w:rsidRPr="000502C8" w:rsidRDefault="0003684E" w:rsidP="0003684E">
      <w:pPr>
        <w:rPr>
          <w:b/>
          <w:u w:val="single"/>
        </w:rPr>
      </w:pPr>
      <w:r>
        <w:rPr>
          <w:b/>
          <w:u w:val="single"/>
        </w:rPr>
        <w:t>Aufgaben:</w:t>
      </w:r>
    </w:p>
    <w:p w14:paraId="4A880FD1" w14:textId="77777777" w:rsidR="0003684E" w:rsidRPr="00C606B4" w:rsidRDefault="0003684E" w:rsidP="0003684E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Wählt den Landesfachwart</w:t>
      </w:r>
    </w:p>
    <w:p w14:paraId="60D3B10C" w14:textId="77777777" w:rsidR="0003684E" w:rsidRPr="00FB6AA7" w:rsidRDefault="0003684E" w:rsidP="0003684E">
      <w:pPr>
        <w:numPr>
          <w:ilvl w:val="0"/>
          <w:numId w:val="2"/>
        </w:numPr>
        <w:rPr>
          <w:rFonts w:ascii="Calibri" w:hAnsi="Calibri" w:cs="Calibri"/>
        </w:rPr>
      </w:pPr>
      <w:r w:rsidRPr="00C606B4">
        <w:rPr>
          <w:rFonts w:ascii="Calibri" w:hAnsi="Calibri" w:cs="Calibri"/>
        </w:rPr>
        <w:t xml:space="preserve">Bestätigt die Vorsitzenden der ständigen Ausschüsse und die Beisitzer </w:t>
      </w:r>
      <w:r>
        <w:rPr>
          <w:rFonts w:ascii="Calibri" w:hAnsi="Calibri" w:cs="Calibri"/>
        </w:rPr>
        <w:t>des Landesfachausschusses</w:t>
      </w:r>
    </w:p>
    <w:p w14:paraId="343BF752" w14:textId="77777777" w:rsidR="0003684E" w:rsidRPr="00C606B4" w:rsidRDefault="0003684E" w:rsidP="0003684E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Berät und beschließt </w:t>
      </w:r>
      <w:r w:rsidRPr="00C606B4">
        <w:rPr>
          <w:rFonts w:ascii="Calibri" w:hAnsi="Calibri" w:cs="Calibri"/>
        </w:rPr>
        <w:t>Grundsatzfragen des Fachgebietes</w:t>
      </w:r>
    </w:p>
    <w:p w14:paraId="7B8BD615" w14:textId="77777777" w:rsidR="0003684E" w:rsidRPr="00C606B4" w:rsidRDefault="0003684E" w:rsidP="0003684E">
      <w:pPr>
        <w:numPr>
          <w:ilvl w:val="0"/>
          <w:numId w:val="2"/>
        </w:numPr>
        <w:rPr>
          <w:rFonts w:ascii="Calibri" w:hAnsi="Calibri" w:cs="Calibri"/>
        </w:rPr>
      </w:pPr>
      <w:r w:rsidRPr="00C606B4">
        <w:rPr>
          <w:rFonts w:ascii="Calibri" w:hAnsi="Calibri" w:cs="Calibri"/>
        </w:rPr>
        <w:t>Berät</w:t>
      </w:r>
      <w:r>
        <w:rPr>
          <w:rFonts w:ascii="Calibri" w:hAnsi="Calibri" w:cs="Calibri"/>
        </w:rPr>
        <w:t xml:space="preserve"> und beschließt Änderungen der Fachgebietsordnung Faustball</w:t>
      </w:r>
    </w:p>
    <w:p w14:paraId="3EA0E6E7" w14:textId="77777777" w:rsidR="0003684E" w:rsidRPr="00C606B4" w:rsidRDefault="0003684E" w:rsidP="0003684E">
      <w:pPr>
        <w:numPr>
          <w:ilvl w:val="0"/>
          <w:numId w:val="2"/>
        </w:numPr>
        <w:rPr>
          <w:rFonts w:ascii="Calibri" w:hAnsi="Calibri" w:cs="Calibri"/>
        </w:rPr>
      </w:pPr>
      <w:r w:rsidRPr="00C606B4">
        <w:rPr>
          <w:rFonts w:ascii="Calibri" w:hAnsi="Calibri" w:cs="Calibri"/>
        </w:rPr>
        <w:t>Nimmt die Jahresberichte der Mitglieder des Landesfachausschusses entgegen</w:t>
      </w:r>
    </w:p>
    <w:p w14:paraId="3DC70EC0" w14:textId="77777777" w:rsidR="00110D21" w:rsidRPr="0003684E" w:rsidRDefault="0003684E" w:rsidP="0003684E">
      <w:pPr>
        <w:numPr>
          <w:ilvl w:val="0"/>
          <w:numId w:val="2"/>
        </w:numPr>
        <w:rPr>
          <w:rFonts w:ascii="Calibri" w:hAnsi="Calibri" w:cs="Calibri"/>
        </w:rPr>
      </w:pPr>
      <w:r w:rsidRPr="00C606B4">
        <w:rPr>
          <w:rFonts w:ascii="Calibri" w:hAnsi="Calibri" w:cs="Calibri"/>
        </w:rPr>
        <w:t xml:space="preserve">Stellt Anträge an die Fachgremien des </w:t>
      </w:r>
      <w:r>
        <w:rPr>
          <w:rFonts w:ascii="Calibri" w:hAnsi="Calibri" w:cs="Calibri"/>
        </w:rPr>
        <w:t>Landesfach</w:t>
      </w:r>
      <w:r w:rsidRPr="00C606B4">
        <w:rPr>
          <w:rFonts w:ascii="Calibri" w:hAnsi="Calibri" w:cs="Calibri"/>
        </w:rPr>
        <w:t>ausschusses.</w:t>
      </w:r>
    </w:p>
    <w:sectPr w:rsidR="00110D21" w:rsidRPr="000368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685A"/>
    <w:multiLevelType w:val="hybridMultilevel"/>
    <w:tmpl w:val="2CCAC6D6"/>
    <w:lvl w:ilvl="0" w:tplc="7B2470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3C1F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9B010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4C2C3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376A9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07A06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3F6D5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3883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77ED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F1F5C14"/>
    <w:multiLevelType w:val="hybridMultilevel"/>
    <w:tmpl w:val="8160E17C"/>
    <w:lvl w:ilvl="0" w:tplc="BB6EEE3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548640">
    <w:abstractNumId w:val="1"/>
  </w:num>
  <w:num w:numId="2" w16cid:durableId="212134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4E"/>
    <w:rsid w:val="0003684E"/>
    <w:rsid w:val="00110D21"/>
    <w:rsid w:val="00666B70"/>
    <w:rsid w:val="00CA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EF14"/>
  <w15:chartTrackingRefBased/>
  <w15:docId w15:val="{7DC7D9F9-66B4-4C28-B5AD-63F278A1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68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Nissen, Sören</cp:lastModifiedBy>
  <cp:revision>2</cp:revision>
  <dcterms:created xsi:type="dcterms:W3CDTF">2022-07-06T14:17:00Z</dcterms:created>
  <dcterms:modified xsi:type="dcterms:W3CDTF">2022-07-06T14:17:00Z</dcterms:modified>
</cp:coreProperties>
</file>